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4A602104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>IMB</w:t>
                  </w:r>
                  <w:proofErr w:type="spellEnd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313057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r w:rsidR="006503F8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</w:p>
              </w:tc>
            </w:tr>
          </w:tbl>
          <w:p w14:paraId="0D176266" w14:textId="76346B1B" w:rsidR="00DB799B" w:rsidRPr="00B94E43" w:rsidRDefault="006503F8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MOBİLYA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TASARIMI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6503F8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6503F8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30BB8E85" w:rsidR="007F1040" w:rsidRPr="00B94E43" w:rsidRDefault="00540FC7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1508E05B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FD1004C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CF1E892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08C7C886" w:rsidR="007F1040" w:rsidRPr="00B94E43" w:rsidRDefault="005431F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DFA94AB" w:rsidR="007F1040" w:rsidRPr="00B94E43" w:rsidRDefault="00313057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27740A99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617E6721" w:rsidR="008458F1" w:rsidRPr="006503F8" w:rsidRDefault="006503F8" w:rsidP="00650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3F8">
              <w:rPr>
                <w:rFonts w:ascii="Times New Roman" w:hAnsi="Times New Roman" w:cs="Times New Roman"/>
                <w:sz w:val="24"/>
                <w:szCs w:val="24"/>
              </w:rPr>
              <w:t>Endüstriyel üretim kapsamı içinde Mobilya tanımına giren ögeleri Kavram – Strüktür – Kurgu – Biçim açılarından ele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3F8">
              <w:rPr>
                <w:rFonts w:ascii="Times New Roman" w:hAnsi="Times New Roman" w:cs="Times New Roman"/>
                <w:sz w:val="24"/>
                <w:szCs w:val="24"/>
              </w:rPr>
              <w:t>alıp; tüm etken faktörleri ve temel değerleri belirleyerek, Tanım – Tasarım – Projelendirme ve Modelleme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3F8">
              <w:rPr>
                <w:rFonts w:ascii="Times New Roman" w:hAnsi="Times New Roman" w:cs="Times New Roman"/>
                <w:sz w:val="24"/>
                <w:szCs w:val="24"/>
              </w:rPr>
              <w:t>aşamalarında kuramsal ve uygulamalı çalışmalar yardımı ile yaratıcı sonuçlar elde etmeyi amaçlamaktadır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AB647E9" w:rsidR="00F03CE9" w:rsidRPr="001B437B" w:rsidRDefault="002E4F0F" w:rsidP="002E4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Mobilya tasarımında genel </w:t>
            </w:r>
            <w:proofErr w:type="spellStart"/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yaklaşımlar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ç ve dış </w:t>
            </w:r>
            <w:proofErr w:type="gramStart"/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mekana</w:t>
            </w:r>
            <w:proofErr w:type="gramEnd"/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 bağlı mobilya kavramı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nın ele alınması.</w:t>
            </w: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 Mobilya-kullanıcı ilişkisi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 irdelenmesi.</w:t>
            </w: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Mobilya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tasarımını belirleyen akımlar ve teknolojisinin tasarıma yansıması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konusunda bilgi ve beceri kazandırılması.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2E6499" w14:textId="77777777" w:rsidR="002E4F0F" w:rsidRDefault="002E4F0F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Sanat ve tasarım temel kavramlarını kavramak, yaratıcı süreci ve analitik düşünceyi geliştirmek</w:t>
            </w:r>
          </w:p>
          <w:p w14:paraId="73E43DF0" w14:textId="43F760A0" w:rsidR="002E4F0F" w:rsidRDefault="002E4F0F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Endüstriyel tasarımda yeni sorunları tanımlama, analiz ve çözüm oluşturmak </w:t>
            </w:r>
          </w:p>
          <w:p w14:paraId="3A639AF7" w14:textId="7ACDBE8A" w:rsidR="003557E9" w:rsidRPr="002E4F0F" w:rsidRDefault="002E4F0F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Tasarımların gerçekleştirilebilmesi için gerekli olan malzeme ve teknik bilgileri uygulamak</w:t>
            </w:r>
            <w:r w:rsidR="003557E9" w:rsidRPr="002E4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1D0047" w14:textId="24DDE0A9" w:rsidR="003557E9" w:rsidRPr="002E4F0F" w:rsidRDefault="002E4F0F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F">
              <w:rPr>
                <w:rFonts w:ascii="Times New Roman" w:hAnsi="Times New Roman" w:cs="Times New Roman"/>
                <w:sz w:val="24"/>
                <w:szCs w:val="24"/>
              </w:rPr>
              <w:t xml:space="preserve">Tasarımın tarihsel, </w:t>
            </w:r>
            <w:proofErr w:type="spellStart"/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sosyo</w:t>
            </w:r>
            <w:proofErr w:type="spellEnd"/>
            <w:r w:rsidRPr="002E4F0F">
              <w:rPr>
                <w:rFonts w:ascii="Times New Roman" w:hAnsi="Times New Roman" w:cs="Times New Roman"/>
                <w:sz w:val="24"/>
                <w:szCs w:val="24"/>
              </w:rPr>
              <w:t>-kültürel ve ekonomik gelişme süreçlerinin günümüz tasarımına etkilerini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değerlendirmek.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B154B5C" w14:textId="77777777" w:rsid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measure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man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Dreyfuss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H.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Principles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three-dimensional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F92762A" w14:textId="144909C1" w:rsidR="00D548A0" w:rsidRP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Wong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, W.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Creative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furniture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Warnum</w:t>
            </w:r>
            <w:proofErr w:type="spellEnd"/>
          </w:p>
          <w:p w14:paraId="37DEDAC2" w14:textId="77777777" w:rsid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Standing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sitting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posture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25BC9E" w14:textId="2ADDF4ED" w:rsidR="00D548A0" w:rsidRP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Akerblom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Design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Form, Johannes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Itten</w:t>
            </w:r>
            <w:proofErr w:type="spellEnd"/>
          </w:p>
          <w:p w14:paraId="5638A1C6" w14:textId="77777777" w:rsid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Anthropometrics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Designers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F23BB12" w14:textId="77777777" w:rsidR="00D548A0" w:rsidRDefault="00D548A0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Coroney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, J.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Domus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Design , Form ,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Scandinavian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proofErr w:type="gram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periodicals</w:t>
            </w:r>
            <w:proofErr w:type="spellEnd"/>
            <w:proofErr w:type="gram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8A4258" w14:textId="73B6994B" w:rsidR="00EF4446" w:rsidRPr="00D548A0" w:rsidRDefault="00D07D3F" w:rsidP="00D548A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>Mekan</w:t>
            </w:r>
            <w:proofErr w:type="gramEnd"/>
            <w:r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planlama ve tasarımına yönelik her türlü yazılı ve görsel literatür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160EB9ED" w:rsidR="002F1CC4" w:rsidRPr="0010600E" w:rsidRDefault="00B7023A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7023A">
              <w:rPr>
                <w:rFonts w:ascii="Times New Roman" w:hAnsi="Times New Roman" w:cs="Times New Roman"/>
                <w:sz w:val="24"/>
              </w:rPr>
              <w:t>Cağdaş</w:t>
            </w:r>
            <w:proofErr w:type="spellEnd"/>
            <w:r w:rsidRPr="00B7023A">
              <w:rPr>
                <w:rFonts w:ascii="Times New Roman" w:hAnsi="Times New Roman" w:cs="Times New Roman"/>
                <w:sz w:val="24"/>
              </w:rPr>
              <w:t xml:space="preserve"> mobilya tasarımının anlamı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7023A">
              <w:rPr>
                <w:rFonts w:ascii="Times New Roman" w:hAnsi="Times New Roman" w:cs="Times New Roman"/>
                <w:sz w:val="24"/>
              </w:rPr>
              <w:t xml:space="preserve"> Mobilya tasarımına işlev açısından yaklaşımlar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7023A">
              <w:rPr>
                <w:rFonts w:ascii="Times New Roman" w:hAnsi="Times New Roman" w:cs="Times New Roman"/>
                <w:sz w:val="24"/>
              </w:rPr>
              <w:t xml:space="preserve"> Pratik işlev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B7023A">
              <w:rPr>
                <w:rFonts w:ascii="Times New Roman" w:hAnsi="Times New Roman" w:cs="Times New Roman"/>
                <w:sz w:val="24"/>
              </w:rPr>
              <w:t>Estetik işlev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7023A">
              <w:rPr>
                <w:rFonts w:ascii="Times New Roman" w:hAnsi="Times New Roman" w:cs="Times New Roman"/>
                <w:sz w:val="24"/>
              </w:rPr>
              <w:t xml:space="preserve"> Sembolik işlev</w:t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20180C9F" w:rsidR="002F1CC4" w:rsidRPr="00D54921" w:rsidRDefault="00B7023A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Mobilya tasarımında strüktürel sistemler "Strüktür öncelikli tasarım"</w:t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2AA08173" w:rsidR="0098203A" w:rsidRPr="00D54921" w:rsidRDefault="00B7023A" w:rsidP="005F1BBB">
            <w:pPr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61431504" w:rsidR="002F1CC4" w:rsidRPr="00D54921" w:rsidRDefault="00B7023A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13A5E02F" w:rsidR="00C55E95" w:rsidRPr="00D54921" w:rsidRDefault="00B7023A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Yaratıcı eskiz teknikleri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077CFC65" w:rsidR="00C55E95" w:rsidRPr="00D54921" w:rsidRDefault="00B7023A" w:rsidP="005431FB">
            <w:pPr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"Malzeme öncelikli tasarım"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5B7A97A8" w:rsidR="00C55E95" w:rsidRPr="00D54921" w:rsidRDefault="00B7023A" w:rsidP="005431FB">
            <w:pPr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49DE39AD" w:rsidR="00C55E95" w:rsidRPr="00D54921" w:rsidRDefault="00B7023A" w:rsidP="005431FB">
            <w:pPr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6ED5001B" w:rsidR="00C55E95" w:rsidRPr="00D54921" w:rsidRDefault="00B7023A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Yaratıcı eskiz yapma ve düşünme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7A89873A" w:rsidR="0069446E" w:rsidRPr="00D54921" w:rsidRDefault="00B7023A" w:rsidP="006944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B927B12" w:rsidR="0069446E" w:rsidRPr="00D54921" w:rsidRDefault="00B7023A" w:rsidP="006944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Mobilya tasarımında sistematik planlama: Strüktürel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7023A">
              <w:rPr>
                <w:rFonts w:ascii="Times New Roman" w:hAnsi="Times New Roman" w:cs="Times New Roman"/>
                <w:sz w:val="24"/>
              </w:rPr>
              <w:t xml:space="preserve"> Biçimsel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5431FB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5431FB" w:rsidRPr="001F2E96" w:rsidRDefault="005431FB" w:rsidP="005431FB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7B7BA7DD" w:rsidR="005431FB" w:rsidRPr="00D54921" w:rsidRDefault="00B7023A" w:rsidP="005431F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>Mobilyalara kimlik ve kişilik kazandırmak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313057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313057" w:rsidRPr="001F2E96" w:rsidRDefault="00313057" w:rsidP="00313057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17B54324" w:rsidR="00313057" w:rsidRPr="00D54921" w:rsidRDefault="00B7023A" w:rsidP="00313057">
            <w:pPr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F07F1A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F07F1A" w:rsidRPr="001F2E96" w:rsidRDefault="00F07F1A" w:rsidP="00F07F1A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54C00BF0" w:rsidR="00F07F1A" w:rsidRPr="00D54921" w:rsidRDefault="00F07F1A" w:rsidP="00F07F1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7023A">
              <w:rPr>
                <w:rFonts w:ascii="Times New Roman" w:hAnsi="Times New Roman" w:cs="Times New Roman"/>
                <w:sz w:val="24"/>
              </w:rPr>
              <w:t xml:space="preserve">Stüdyo </w:t>
            </w:r>
            <w:proofErr w:type="gramStart"/>
            <w:r w:rsidRPr="00B7023A">
              <w:rPr>
                <w:rFonts w:ascii="Times New Roman" w:hAnsi="Times New Roman" w:cs="Times New Roman"/>
                <w:sz w:val="24"/>
              </w:rPr>
              <w:t>eleştirileri -</w:t>
            </w:r>
            <w:proofErr w:type="gramEnd"/>
            <w:r w:rsidRPr="00B7023A">
              <w:rPr>
                <w:rFonts w:ascii="Times New Roman" w:hAnsi="Times New Roman" w:cs="Times New Roman"/>
                <w:sz w:val="24"/>
              </w:rPr>
              <w:t xml:space="preserve"> eskizler ve model yapımı</w:t>
            </w:r>
            <w:r w:rsidRPr="00B7023A">
              <w:rPr>
                <w:rFonts w:ascii="Times New Roman" w:hAnsi="Times New Roman" w:cs="Times New Roman"/>
                <w:sz w:val="24"/>
              </w:rPr>
              <w:tab/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BF82A" w14:textId="77777777" w:rsidR="000E1C40" w:rsidRDefault="000E1C40" w:rsidP="007043F4">
      <w:pPr>
        <w:spacing w:after="0" w:line="240" w:lineRule="auto"/>
      </w:pPr>
      <w:r>
        <w:separator/>
      </w:r>
    </w:p>
  </w:endnote>
  <w:endnote w:type="continuationSeparator" w:id="0">
    <w:p w14:paraId="597F80AE" w14:textId="77777777" w:rsidR="000E1C40" w:rsidRDefault="000E1C40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05661" w14:textId="77777777" w:rsidR="000E1C40" w:rsidRDefault="000E1C40" w:rsidP="007043F4">
      <w:pPr>
        <w:spacing w:after="0" w:line="240" w:lineRule="auto"/>
      </w:pPr>
      <w:r>
        <w:separator/>
      </w:r>
    </w:p>
  </w:footnote>
  <w:footnote w:type="continuationSeparator" w:id="0">
    <w:p w14:paraId="04B7408C" w14:textId="77777777" w:rsidR="000E1C40" w:rsidRDefault="000E1C40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1C40"/>
    <w:rsid w:val="000E299E"/>
    <w:rsid w:val="000E6D6F"/>
    <w:rsid w:val="000F3D4A"/>
    <w:rsid w:val="00104B7E"/>
    <w:rsid w:val="0010600E"/>
    <w:rsid w:val="00112BD0"/>
    <w:rsid w:val="00114022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A678A"/>
    <w:rsid w:val="002B17F8"/>
    <w:rsid w:val="002B2B61"/>
    <w:rsid w:val="002B40DE"/>
    <w:rsid w:val="002B47CC"/>
    <w:rsid w:val="002D5BFE"/>
    <w:rsid w:val="002E4F0F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3057"/>
    <w:rsid w:val="00314804"/>
    <w:rsid w:val="003269A0"/>
    <w:rsid w:val="0034739A"/>
    <w:rsid w:val="003475FA"/>
    <w:rsid w:val="003557E9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5AFC"/>
    <w:rsid w:val="0042703D"/>
    <w:rsid w:val="00434EC8"/>
    <w:rsid w:val="0043576A"/>
    <w:rsid w:val="00444E8A"/>
    <w:rsid w:val="00451B6C"/>
    <w:rsid w:val="00460487"/>
    <w:rsid w:val="004615E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D5E67"/>
    <w:rsid w:val="004E11A3"/>
    <w:rsid w:val="004E2639"/>
    <w:rsid w:val="004F228E"/>
    <w:rsid w:val="005033A1"/>
    <w:rsid w:val="005055D5"/>
    <w:rsid w:val="00506192"/>
    <w:rsid w:val="005079AA"/>
    <w:rsid w:val="00511007"/>
    <w:rsid w:val="0051472B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03F8"/>
    <w:rsid w:val="00652AF6"/>
    <w:rsid w:val="00652F66"/>
    <w:rsid w:val="006570AE"/>
    <w:rsid w:val="00662BA2"/>
    <w:rsid w:val="006706C0"/>
    <w:rsid w:val="006765A1"/>
    <w:rsid w:val="00682DFA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C76FA"/>
    <w:rsid w:val="006D06AC"/>
    <w:rsid w:val="006D5AAB"/>
    <w:rsid w:val="006D7A97"/>
    <w:rsid w:val="006E6BCC"/>
    <w:rsid w:val="006E6D34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1203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5003"/>
    <w:rsid w:val="009E6A8E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3189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023A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B3263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8A0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269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7A5"/>
    <w:rsid w:val="00EC28DC"/>
    <w:rsid w:val="00ED17C5"/>
    <w:rsid w:val="00EE20EC"/>
    <w:rsid w:val="00EF434B"/>
    <w:rsid w:val="00EF4446"/>
    <w:rsid w:val="00EF6778"/>
    <w:rsid w:val="00F0228B"/>
    <w:rsid w:val="00F03CE9"/>
    <w:rsid w:val="00F06025"/>
    <w:rsid w:val="00F07F1A"/>
    <w:rsid w:val="00F16A3D"/>
    <w:rsid w:val="00F20D60"/>
    <w:rsid w:val="00F24BCC"/>
    <w:rsid w:val="00F260E8"/>
    <w:rsid w:val="00F32324"/>
    <w:rsid w:val="00F33EED"/>
    <w:rsid w:val="00F34EEF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2024-09-17T11:34:00Z</dcterms:created>
  <dcterms:modified xsi:type="dcterms:W3CDTF">2024-09-17T11:34:00Z</dcterms:modified>
</cp:coreProperties>
</file>